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E" w:rsidRDefault="007E2C9E" w:rsidP="00BD3881">
      <w:pPr>
        <w:jc w:val="center"/>
        <w:rPr>
          <w:rFonts w:ascii="Calluna Sans" w:hAnsi="Calluna Sans"/>
          <w:b/>
          <w:sz w:val="24"/>
          <w:szCs w:val="24"/>
        </w:rPr>
      </w:pPr>
      <w:bookmarkStart w:id="0" w:name="_GoBack"/>
      <w:bookmarkEnd w:id="0"/>
    </w:p>
    <w:p w:rsidR="00BD3881" w:rsidRPr="003C56CA" w:rsidRDefault="00BD3881" w:rsidP="00BD3881">
      <w:pPr>
        <w:jc w:val="center"/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b/>
          <w:sz w:val="24"/>
          <w:szCs w:val="24"/>
        </w:rPr>
        <w:t>Marketing Committee Meeting Minutes / DRAFT</w:t>
      </w:r>
    </w:p>
    <w:p w:rsidR="00BD3881" w:rsidRPr="003C56CA" w:rsidRDefault="00E23C92" w:rsidP="00BD3881">
      <w:pPr>
        <w:jc w:val="center"/>
        <w:rPr>
          <w:rFonts w:ascii="Calluna Sans" w:hAnsi="Calluna Sans"/>
          <w:b/>
          <w:sz w:val="24"/>
          <w:szCs w:val="24"/>
        </w:rPr>
      </w:pPr>
      <w:r w:rsidRPr="003C56CA">
        <w:rPr>
          <w:rFonts w:ascii="Calluna Sans" w:hAnsi="Calluna Sans"/>
          <w:b/>
          <w:sz w:val="24"/>
          <w:szCs w:val="24"/>
        </w:rPr>
        <w:t xml:space="preserve">Wednesday, </w:t>
      </w:r>
      <w:r w:rsidR="00C55353">
        <w:rPr>
          <w:rFonts w:ascii="Calluna Sans" w:hAnsi="Calluna Sans"/>
          <w:b/>
          <w:sz w:val="24"/>
          <w:szCs w:val="24"/>
        </w:rPr>
        <w:t>April 10</w:t>
      </w:r>
      <w:r w:rsidR="004A0101" w:rsidRPr="003C56CA">
        <w:rPr>
          <w:rFonts w:ascii="Calluna Sans" w:hAnsi="Calluna Sans"/>
          <w:b/>
          <w:sz w:val="24"/>
          <w:szCs w:val="24"/>
        </w:rPr>
        <w:t>, 2019</w:t>
      </w:r>
      <w:r w:rsidR="00BD3881" w:rsidRPr="003C56CA">
        <w:rPr>
          <w:rFonts w:ascii="Calluna Sans" w:hAnsi="Calluna Sans"/>
          <w:b/>
          <w:sz w:val="24"/>
          <w:szCs w:val="24"/>
        </w:rPr>
        <w:t>, 11:00 am</w:t>
      </w:r>
    </w:p>
    <w:p w:rsidR="00BD3881" w:rsidRPr="003C56CA" w:rsidRDefault="00BD3881" w:rsidP="00BD3881">
      <w:pPr>
        <w:jc w:val="center"/>
        <w:rPr>
          <w:rFonts w:ascii="Calluna Sans" w:hAnsi="Calluna Sans"/>
          <w:b/>
          <w:sz w:val="24"/>
          <w:szCs w:val="24"/>
        </w:rPr>
      </w:pP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The mee</w:t>
      </w:r>
      <w:r w:rsidR="00093E52" w:rsidRPr="003C56CA">
        <w:rPr>
          <w:rFonts w:ascii="Calluna Sans" w:hAnsi="Calluna Sans"/>
          <w:sz w:val="24"/>
          <w:szCs w:val="24"/>
        </w:rPr>
        <w:t xml:space="preserve">ting </w:t>
      </w:r>
      <w:proofErr w:type="gramStart"/>
      <w:r w:rsidR="00093E52" w:rsidRPr="003C56CA">
        <w:rPr>
          <w:rFonts w:ascii="Calluna Sans" w:hAnsi="Calluna Sans"/>
          <w:sz w:val="24"/>
          <w:szCs w:val="24"/>
        </w:rPr>
        <w:t>was called</w:t>
      </w:r>
      <w:proofErr w:type="gramEnd"/>
      <w:r w:rsidR="00093E52" w:rsidRPr="003C56CA">
        <w:rPr>
          <w:rFonts w:ascii="Calluna Sans" w:hAnsi="Calluna Sans"/>
          <w:sz w:val="24"/>
          <w:szCs w:val="24"/>
        </w:rPr>
        <w:t xml:space="preserve"> to order at 11:</w:t>
      </w:r>
      <w:r w:rsidR="00C55353">
        <w:rPr>
          <w:rFonts w:ascii="Calluna Sans" w:hAnsi="Calluna Sans"/>
          <w:sz w:val="24"/>
          <w:szCs w:val="24"/>
        </w:rPr>
        <w:t>0</w:t>
      </w:r>
      <w:r w:rsidR="00996E2D" w:rsidRPr="003C56CA">
        <w:rPr>
          <w:rFonts w:ascii="Calluna Sans" w:hAnsi="Calluna Sans"/>
          <w:sz w:val="24"/>
          <w:szCs w:val="24"/>
        </w:rPr>
        <w:t>2</w:t>
      </w:r>
      <w:r w:rsidRPr="003C56CA">
        <w:rPr>
          <w:rFonts w:ascii="Calluna Sans" w:hAnsi="Calluna Sans"/>
          <w:sz w:val="24"/>
          <w:szCs w:val="24"/>
        </w:rPr>
        <w:t xml:space="preserve"> am. In attendance were chair Shelley Kinsella</w:t>
      </w:r>
      <w:r w:rsidR="002B42AA" w:rsidRPr="003C56CA">
        <w:rPr>
          <w:rFonts w:ascii="Calluna Sans" w:hAnsi="Calluna Sans"/>
          <w:sz w:val="24"/>
          <w:szCs w:val="24"/>
        </w:rPr>
        <w:t>;</w:t>
      </w:r>
      <w:r w:rsidR="00651589" w:rsidRPr="003C56CA">
        <w:rPr>
          <w:rFonts w:ascii="Calluna Sans" w:hAnsi="Calluna Sans"/>
          <w:sz w:val="24"/>
          <w:szCs w:val="24"/>
        </w:rPr>
        <w:t xml:space="preserve"> President Charles Babcock</w:t>
      </w:r>
      <w:r w:rsidRPr="003C56CA">
        <w:rPr>
          <w:rFonts w:ascii="Calluna Sans" w:hAnsi="Calluna Sans"/>
          <w:sz w:val="24"/>
          <w:szCs w:val="24"/>
        </w:rPr>
        <w:t xml:space="preserve">; </w:t>
      </w:r>
      <w:r w:rsidR="00E23C92" w:rsidRPr="003C56CA">
        <w:rPr>
          <w:rFonts w:ascii="Calluna Sans" w:hAnsi="Calluna Sans"/>
          <w:sz w:val="24"/>
          <w:szCs w:val="24"/>
        </w:rPr>
        <w:t>Director</w:t>
      </w:r>
      <w:r w:rsidR="00C55353">
        <w:rPr>
          <w:rFonts w:ascii="Calluna Sans" w:hAnsi="Calluna Sans"/>
          <w:sz w:val="24"/>
          <w:szCs w:val="24"/>
        </w:rPr>
        <w:t xml:space="preserve">s Jimi </w:t>
      </w:r>
      <w:proofErr w:type="spellStart"/>
      <w:r w:rsidR="00C55353">
        <w:rPr>
          <w:rFonts w:ascii="Calluna Sans" w:hAnsi="Calluna Sans"/>
          <w:sz w:val="24"/>
          <w:szCs w:val="24"/>
        </w:rPr>
        <w:t>Honochick</w:t>
      </w:r>
      <w:proofErr w:type="spellEnd"/>
      <w:r w:rsidR="00C55353">
        <w:rPr>
          <w:rFonts w:ascii="Calluna Sans" w:hAnsi="Calluna Sans"/>
          <w:sz w:val="24"/>
          <w:szCs w:val="24"/>
        </w:rPr>
        <w:t xml:space="preserve"> and </w:t>
      </w:r>
      <w:r w:rsidR="00E23C92" w:rsidRPr="003C56CA">
        <w:rPr>
          <w:rFonts w:ascii="Calluna Sans" w:hAnsi="Calluna Sans"/>
          <w:sz w:val="24"/>
          <w:szCs w:val="24"/>
        </w:rPr>
        <w:t>Jeff Ruben</w:t>
      </w:r>
      <w:r w:rsidR="00C55353">
        <w:rPr>
          <w:rFonts w:ascii="Calluna Sans" w:hAnsi="Calluna Sans"/>
          <w:sz w:val="24"/>
          <w:szCs w:val="24"/>
        </w:rPr>
        <w:t xml:space="preserve"> (telephonically)</w:t>
      </w:r>
      <w:r w:rsidR="00E23C92" w:rsidRPr="003C56CA">
        <w:rPr>
          <w:rFonts w:ascii="Calluna Sans" w:hAnsi="Calluna Sans"/>
          <w:sz w:val="24"/>
          <w:szCs w:val="24"/>
        </w:rPr>
        <w:t xml:space="preserve">; </w:t>
      </w:r>
      <w:r w:rsidR="00F270C5" w:rsidRPr="003C56CA">
        <w:rPr>
          <w:rFonts w:ascii="Calluna Sans" w:hAnsi="Calluna Sans"/>
          <w:sz w:val="24"/>
          <w:szCs w:val="24"/>
        </w:rPr>
        <w:t>Tyler Holloway</w:t>
      </w:r>
      <w:r w:rsidR="00996E2D" w:rsidRPr="003C56CA">
        <w:rPr>
          <w:rFonts w:ascii="Calluna Sans" w:hAnsi="Calluna Sans"/>
          <w:sz w:val="24"/>
          <w:szCs w:val="24"/>
        </w:rPr>
        <w:t>; DSO musician Karen Schubert</w:t>
      </w:r>
      <w:r w:rsidRPr="003C56CA">
        <w:rPr>
          <w:rFonts w:ascii="Calluna Sans" w:hAnsi="Calluna Sans"/>
          <w:sz w:val="24"/>
          <w:szCs w:val="24"/>
        </w:rPr>
        <w:t xml:space="preserve">; </w:t>
      </w:r>
      <w:r w:rsidR="00C55353">
        <w:rPr>
          <w:rFonts w:ascii="Calluna Sans" w:hAnsi="Calluna Sans"/>
          <w:sz w:val="24"/>
          <w:szCs w:val="24"/>
        </w:rPr>
        <w:t xml:space="preserve">Marketing and Administrative Coordinator Dan Colburn, </w:t>
      </w:r>
      <w:r w:rsidR="00E23C92" w:rsidRPr="003C56CA">
        <w:rPr>
          <w:rFonts w:ascii="Calluna Sans" w:hAnsi="Calluna Sans"/>
          <w:sz w:val="24"/>
          <w:szCs w:val="24"/>
        </w:rPr>
        <w:t xml:space="preserve">and </w:t>
      </w:r>
      <w:r w:rsidRPr="003C56CA">
        <w:rPr>
          <w:rFonts w:ascii="Calluna Sans" w:hAnsi="Calluna Sans"/>
          <w:sz w:val="24"/>
          <w:szCs w:val="24"/>
        </w:rPr>
        <w:t>Executive Director Alan Jordan.</w:t>
      </w: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C55353" w:rsidP="00BD3881">
      <w:pPr>
        <w:rPr>
          <w:rFonts w:ascii="Calluna Sans" w:hAnsi="Calluna Sans"/>
          <w:b/>
          <w:sz w:val="24"/>
          <w:szCs w:val="24"/>
        </w:rPr>
      </w:pPr>
      <w:r>
        <w:rPr>
          <w:rFonts w:ascii="Calluna Sans" w:hAnsi="Calluna Sans"/>
          <w:b/>
          <w:sz w:val="24"/>
          <w:szCs w:val="24"/>
        </w:rPr>
        <w:t>T</w:t>
      </w:r>
      <w:r w:rsidR="00BD3881" w:rsidRPr="003C56CA">
        <w:rPr>
          <w:rFonts w:ascii="Calluna Sans" w:hAnsi="Calluna Sans"/>
          <w:b/>
          <w:sz w:val="24"/>
          <w:szCs w:val="24"/>
        </w:rPr>
        <w:t xml:space="preserve">he minutes of the </w:t>
      </w:r>
      <w:r>
        <w:rPr>
          <w:rFonts w:ascii="Calluna Sans" w:hAnsi="Calluna Sans"/>
          <w:b/>
          <w:sz w:val="24"/>
          <w:szCs w:val="24"/>
        </w:rPr>
        <w:t>March 6</w:t>
      </w:r>
      <w:r w:rsidR="00996E2D" w:rsidRPr="003C56CA">
        <w:rPr>
          <w:rFonts w:ascii="Calluna Sans" w:hAnsi="Calluna Sans"/>
          <w:b/>
          <w:sz w:val="24"/>
          <w:szCs w:val="24"/>
        </w:rPr>
        <w:t>, 2019</w:t>
      </w:r>
      <w:r w:rsidR="00980830" w:rsidRPr="003C56CA">
        <w:rPr>
          <w:rFonts w:ascii="Calluna Sans" w:hAnsi="Calluna Sans"/>
          <w:b/>
          <w:sz w:val="24"/>
          <w:szCs w:val="24"/>
        </w:rPr>
        <w:t>,</w:t>
      </w:r>
      <w:r w:rsidR="00BD3881" w:rsidRPr="003C56CA">
        <w:rPr>
          <w:rFonts w:ascii="Calluna Sans" w:hAnsi="Calluna Sans"/>
          <w:b/>
          <w:sz w:val="24"/>
          <w:szCs w:val="24"/>
        </w:rPr>
        <w:t xml:space="preserve"> meeting </w:t>
      </w:r>
      <w:proofErr w:type="gramStart"/>
      <w:r>
        <w:rPr>
          <w:rFonts w:ascii="Calluna Sans" w:hAnsi="Calluna Sans"/>
          <w:b/>
          <w:sz w:val="24"/>
          <w:szCs w:val="24"/>
        </w:rPr>
        <w:t xml:space="preserve">were </w:t>
      </w:r>
      <w:r w:rsidR="00BD3881" w:rsidRPr="003C56CA">
        <w:rPr>
          <w:rFonts w:ascii="Calluna Sans" w:hAnsi="Calluna Sans"/>
          <w:b/>
          <w:sz w:val="24"/>
          <w:szCs w:val="24"/>
        </w:rPr>
        <w:t>approved</w:t>
      </w:r>
      <w:proofErr w:type="gramEnd"/>
      <w:r w:rsidR="00093E52" w:rsidRPr="003C56CA">
        <w:rPr>
          <w:rFonts w:ascii="Calluna Sans" w:hAnsi="Calluna Sans"/>
          <w:b/>
          <w:sz w:val="24"/>
          <w:szCs w:val="24"/>
        </w:rPr>
        <w:t xml:space="preserve"> </w:t>
      </w:r>
      <w:r>
        <w:rPr>
          <w:rFonts w:ascii="Calluna Sans" w:hAnsi="Calluna Sans"/>
          <w:b/>
          <w:sz w:val="24"/>
          <w:szCs w:val="24"/>
        </w:rPr>
        <w:t>by consensus</w:t>
      </w:r>
      <w:r w:rsidR="00BD3881" w:rsidRPr="003C56CA">
        <w:rPr>
          <w:rFonts w:ascii="Calluna Sans" w:hAnsi="Calluna Sans"/>
          <w:b/>
          <w:sz w:val="24"/>
          <w:szCs w:val="24"/>
        </w:rPr>
        <w:t>.</w:t>
      </w: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</w:p>
    <w:p w:rsidR="00093E52" w:rsidRPr="003C56CA" w:rsidRDefault="00C55353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Jordan reported strong early response to the 2019-2020 </w:t>
      </w:r>
      <w:proofErr w:type="gramStart"/>
      <w:r>
        <w:rPr>
          <w:rFonts w:ascii="Calluna Sans" w:hAnsi="Calluna Sans"/>
          <w:sz w:val="24"/>
          <w:szCs w:val="24"/>
        </w:rPr>
        <w:t>season subscription renewal campaign</w:t>
      </w:r>
      <w:proofErr w:type="gramEnd"/>
      <w:r>
        <w:rPr>
          <w:rFonts w:ascii="Calluna Sans" w:hAnsi="Calluna Sans"/>
          <w:sz w:val="24"/>
          <w:szCs w:val="24"/>
        </w:rPr>
        <w:t>: through Week 2,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 we had received 134 renewal orders for 258 seats totaling $62,801 in sales for the Classics Series. This compares to 82 orders for 157 seats totaling $36,160 in sales following </w:t>
      </w:r>
      <w:r w:rsidR="00F80541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W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eek 2 in 2018.  2019-2020 Chamber Series renewals through the second week were 35 orders for 64 seats totaling $12,080. </w:t>
      </w:r>
      <w:r w:rsidR="00F80541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N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early 47% of </w:t>
      </w:r>
      <w:r w:rsidR="00F80541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all su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bscribers </w:t>
      </w:r>
      <w:r w:rsidR="00F80541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have 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already</w:t>
      </w:r>
      <w:r w:rsidR="00F80541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</w:t>
      </w:r>
      <w:r w:rsidR="00F80541"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renewed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</w:t>
      </w:r>
      <w:r w:rsidR="00996E2D" w:rsidRPr="00C55353">
        <w:rPr>
          <w:rFonts w:ascii="Calluna Sans" w:hAnsi="Calluna Sans"/>
          <w:sz w:val="24"/>
          <w:szCs w:val="24"/>
        </w:rPr>
        <w:t>T</w:t>
      </w:r>
      <w:r w:rsidR="004A0101" w:rsidRPr="00C55353">
        <w:rPr>
          <w:rFonts w:ascii="Calluna Sans" w:hAnsi="Calluna Sans"/>
          <w:sz w:val="24"/>
          <w:szCs w:val="24"/>
        </w:rPr>
        <w:t xml:space="preserve">he </w:t>
      </w:r>
      <w:r w:rsidR="009B7FA4" w:rsidRPr="00C55353">
        <w:rPr>
          <w:rFonts w:ascii="Calluna Sans" w:hAnsi="Calluna Sans"/>
          <w:sz w:val="24"/>
          <w:szCs w:val="24"/>
        </w:rPr>
        <w:t>distrib</w:t>
      </w:r>
      <w:r w:rsidR="009B7FA4" w:rsidRPr="003C56CA">
        <w:rPr>
          <w:rFonts w:ascii="Calluna Sans" w:hAnsi="Calluna Sans"/>
          <w:sz w:val="24"/>
          <w:szCs w:val="24"/>
        </w:rPr>
        <w:t xml:space="preserve">uted </w:t>
      </w:r>
      <w:r w:rsidR="00093E52" w:rsidRPr="003C56CA">
        <w:rPr>
          <w:rFonts w:ascii="Calluna Sans" w:hAnsi="Calluna Sans"/>
          <w:sz w:val="24"/>
          <w:szCs w:val="24"/>
        </w:rPr>
        <w:t>Concert Revenues and Attendance Report</w:t>
      </w:r>
      <w:r w:rsidR="009B7FA4" w:rsidRPr="003C56CA">
        <w:rPr>
          <w:rFonts w:ascii="Calluna Sans" w:hAnsi="Calluna Sans"/>
          <w:sz w:val="24"/>
          <w:szCs w:val="24"/>
        </w:rPr>
        <w:t xml:space="preserve"> and accompanying sales charts</w:t>
      </w:r>
      <w:r w:rsidR="00996E2D" w:rsidRPr="003C56CA">
        <w:rPr>
          <w:rFonts w:ascii="Calluna Sans" w:hAnsi="Calluna Sans"/>
          <w:sz w:val="24"/>
          <w:szCs w:val="24"/>
        </w:rPr>
        <w:t xml:space="preserve"> </w:t>
      </w:r>
      <w:proofErr w:type="gramStart"/>
      <w:r w:rsidR="00996E2D" w:rsidRPr="003C56CA">
        <w:rPr>
          <w:rFonts w:ascii="Calluna Sans" w:hAnsi="Calluna Sans"/>
          <w:sz w:val="24"/>
          <w:szCs w:val="24"/>
        </w:rPr>
        <w:t>were reviewed and discussed</w:t>
      </w:r>
      <w:proofErr w:type="gramEnd"/>
      <w:r w:rsidR="00996E2D" w:rsidRPr="003C56CA">
        <w:rPr>
          <w:rFonts w:ascii="Calluna Sans" w:hAnsi="Calluna Sans"/>
          <w:sz w:val="24"/>
          <w:szCs w:val="24"/>
        </w:rPr>
        <w:t>.</w:t>
      </w:r>
      <w:r>
        <w:rPr>
          <w:rFonts w:ascii="Calluna Sans" w:hAnsi="Calluna Sans"/>
          <w:sz w:val="24"/>
          <w:szCs w:val="24"/>
        </w:rPr>
        <w:t xml:space="preserve"> Special note was made of the very strong sales </w:t>
      </w:r>
      <w:r w:rsidR="00F80541">
        <w:rPr>
          <w:rFonts w:ascii="Calluna Sans" w:hAnsi="Calluna Sans"/>
          <w:sz w:val="24"/>
          <w:szCs w:val="24"/>
        </w:rPr>
        <w:t xml:space="preserve">(a likely sell-out) </w:t>
      </w:r>
      <w:r>
        <w:rPr>
          <w:rFonts w:ascii="Calluna Sans" w:hAnsi="Calluna Sans"/>
          <w:sz w:val="24"/>
          <w:szCs w:val="24"/>
        </w:rPr>
        <w:t>for the final Chamber Series concert on April 16, 2019.</w:t>
      </w:r>
    </w:p>
    <w:p w:rsidR="00093E52" w:rsidRPr="003C56CA" w:rsidRDefault="00093E52" w:rsidP="00BD3881">
      <w:pPr>
        <w:rPr>
          <w:rFonts w:ascii="Calluna Sans" w:hAnsi="Calluna Sans"/>
          <w:sz w:val="24"/>
          <w:szCs w:val="24"/>
        </w:rPr>
      </w:pPr>
    </w:p>
    <w:p w:rsidR="00BB49C1" w:rsidRDefault="003F2939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Holloway </w:t>
      </w:r>
      <w:r w:rsidR="00996E2D" w:rsidRPr="003C56CA">
        <w:rPr>
          <w:rFonts w:ascii="Calluna Sans" w:hAnsi="Calluna Sans"/>
          <w:sz w:val="24"/>
          <w:szCs w:val="24"/>
        </w:rPr>
        <w:t>pr</w:t>
      </w:r>
      <w:r w:rsidR="00C55353">
        <w:rPr>
          <w:rFonts w:ascii="Calluna Sans" w:hAnsi="Calluna Sans"/>
          <w:sz w:val="24"/>
          <w:szCs w:val="24"/>
        </w:rPr>
        <w:t xml:space="preserve">ovided an update </w:t>
      </w:r>
      <w:r w:rsidR="00996E2D" w:rsidRPr="003C56CA">
        <w:rPr>
          <w:rFonts w:ascii="Calluna Sans" w:hAnsi="Calluna Sans"/>
          <w:sz w:val="24"/>
          <w:szCs w:val="24"/>
        </w:rPr>
        <w:t>on the 2018-2019 Google Gr</w:t>
      </w:r>
      <w:r w:rsidR="00C55353">
        <w:rPr>
          <w:rFonts w:ascii="Calluna Sans" w:hAnsi="Calluna Sans"/>
          <w:sz w:val="24"/>
          <w:szCs w:val="24"/>
        </w:rPr>
        <w:t xml:space="preserve">ants AdWords Campaign. The 20% discount promotion yielded strong conversions (impression to clicking to the </w:t>
      </w:r>
      <w:proofErr w:type="gramStart"/>
      <w:r w:rsidR="00C55353">
        <w:rPr>
          <w:rFonts w:ascii="Calluna Sans" w:hAnsi="Calluna Sans"/>
          <w:sz w:val="24"/>
          <w:szCs w:val="24"/>
        </w:rPr>
        <w:t>website ticket sales page</w:t>
      </w:r>
      <w:proofErr w:type="gramEnd"/>
      <w:r w:rsidR="00C55353">
        <w:rPr>
          <w:rFonts w:ascii="Calluna Sans" w:hAnsi="Calluna Sans"/>
          <w:sz w:val="24"/>
          <w:szCs w:val="24"/>
        </w:rPr>
        <w:t>)</w:t>
      </w:r>
      <w:r w:rsidR="00F80541">
        <w:rPr>
          <w:rFonts w:ascii="Calluna Sans" w:hAnsi="Calluna Sans"/>
          <w:sz w:val="24"/>
          <w:szCs w:val="24"/>
        </w:rPr>
        <w:t>; overall, the conversion</w:t>
      </w:r>
      <w:r w:rsidR="00C55353">
        <w:rPr>
          <w:rFonts w:ascii="Calluna Sans" w:hAnsi="Calluna Sans"/>
          <w:sz w:val="24"/>
          <w:szCs w:val="24"/>
        </w:rPr>
        <w:t xml:space="preserve"> rate was between 13% and 60%</w:t>
      </w:r>
      <w:r w:rsidR="00F80541">
        <w:rPr>
          <w:rFonts w:ascii="Calluna Sans" w:hAnsi="Calluna Sans"/>
          <w:sz w:val="24"/>
          <w:szCs w:val="24"/>
        </w:rPr>
        <w:t>, depending on the campaign</w:t>
      </w:r>
      <w:r w:rsidR="00C55353">
        <w:rPr>
          <w:rFonts w:ascii="Calluna Sans" w:hAnsi="Calluna Sans"/>
          <w:sz w:val="24"/>
          <w:szCs w:val="24"/>
        </w:rPr>
        <w:t xml:space="preserve">. </w:t>
      </w:r>
      <w:r w:rsidR="00F80541">
        <w:rPr>
          <w:rFonts w:ascii="Calluna Sans" w:hAnsi="Calluna Sans"/>
          <w:sz w:val="24"/>
          <w:szCs w:val="24"/>
        </w:rPr>
        <w:t>Google A</w:t>
      </w:r>
      <w:r w:rsidR="00C55353">
        <w:rPr>
          <w:rFonts w:ascii="Calluna Sans" w:hAnsi="Calluna Sans"/>
          <w:sz w:val="24"/>
          <w:szCs w:val="24"/>
        </w:rPr>
        <w:t xml:space="preserve">ds have produced 30 ticket sales for Chamber Series concert </w:t>
      </w:r>
      <w:r w:rsidR="00F80541">
        <w:rPr>
          <w:rFonts w:ascii="Calluna Sans" w:hAnsi="Calluna Sans"/>
          <w:sz w:val="24"/>
          <w:szCs w:val="24"/>
        </w:rPr>
        <w:t>4</w:t>
      </w:r>
      <w:r w:rsidR="00C55353">
        <w:rPr>
          <w:rFonts w:ascii="Calluna Sans" w:hAnsi="Calluna Sans"/>
          <w:sz w:val="24"/>
          <w:szCs w:val="24"/>
        </w:rPr>
        <w:t xml:space="preserve"> (without a</w:t>
      </w:r>
      <w:r w:rsidR="00F80541">
        <w:rPr>
          <w:rFonts w:ascii="Calluna Sans" w:hAnsi="Calluna Sans"/>
          <w:sz w:val="24"/>
          <w:szCs w:val="24"/>
        </w:rPr>
        <w:t>ny</w:t>
      </w:r>
      <w:r w:rsidR="00C55353">
        <w:rPr>
          <w:rFonts w:ascii="Calluna Sans" w:hAnsi="Calluna Sans"/>
          <w:sz w:val="24"/>
          <w:szCs w:val="24"/>
        </w:rPr>
        <w:t xml:space="preserve"> discount offer). Awareness ads have resulted in 200 click-</w:t>
      </w:r>
      <w:proofErr w:type="spellStart"/>
      <w:r w:rsidR="00C55353">
        <w:rPr>
          <w:rFonts w:ascii="Calluna Sans" w:hAnsi="Calluna Sans"/>
          <w:sz w:val="24"/>
          <w:szCs w:val="24"/>
        </w:rPr>
        <w:t>throughs</w:t>
      </w:r>
      <w:proofErr w:type="spellEnd"/>
      <w:r w:rsidR="00C55353">
        <w:rPr>
          <w:rFonts w:ascii="Calluna Sans" w:hAnsi="Calluna Sans"/>
          <w:sz w:val="24"/>
          <w:szCs w:val="24"/>
        </w:rPr>
        <w:t xml:space="preserve">. Through 10 months, the </w:t>
      </w:r>
      <w:r w:rsidR="00F80541">
        <w:rPr>
          <w:rFonts w:ascii="Calluna Sans" w:hAnsi="Calluna Sans"/>
          <w:sz w:val="24"/>
          <w:szCs w:val="24"/>
        </w:rPr>
        <w:t xml:space="preserve">value of the </w:t>
      </w:r>
      <w:r w:rsidR="00C55353">
        <w:rPr>
          <w:rFonts w:ascii="Calluna Sans" w:hAnsi="Calluna Sans"/>
          <w:sz w:val="24"/>
          <w:szCs w:val="24"/>
        </w:rPr>
        <w:t>ads (donated by Google) is $1,786; design costs are approximately $2,000. Overall, there have been 10,000 impressions, with 12% clicking through. Of those click-</w:t>
      </w:r>
      <w:proofErr w:type="spellStart"/>
      <w:r w:rsidR="00C55353">
        <w:rPr>
          <w:rFonts w:ascii="Calluna Sans" w:hAnsi="Calluna Sans"/>
          <w:sz w:val="24"/>
          <w:szCs w:val="24"/>
        </w:rPr>
        <w:t>throughs</w:t>
      </w:r>
      <w:proofErr w:type="spellEnd"/>
      <w:r w:rsidR="00C55353">
        <w:rPr>
          <w:rFonts w:ascii="Calluna Sans" w:hAnsi="Calluna Sans"/>
          <w:sz w:val="24"/>
          <w:szCs w:val="24"/>
        </w:rPr>
        <w:t xml:space="preserve">, 20% have converted to the ticket sales page. There have been 242 total conversions, yielding a cost per acquisition of approximately $7.00. The geographic reach has been from Baltimore to Philadelphia. Keywords </w:t>
      </w:r>
      <w:proofErr w:type="gramStart"/>
      <w:r w:rsidR="00C55353">
        <w:rPr>
          <w:rFonts w:ascii="Calluna Sans" w:hAnsi="Calluna Sans"/>
          <w:sz w:val="24"/>
          <w:szCs w:val="24"/>
        </w:rPr>
        <w:t>were discussed</w:t>
      </w:r>
      <w:proofErr w:type="gramEnd"/>
      <w:r w:rsidR="00BB49C1">
        <w:rPr>
          <w:rFonts w:ascii="Calluna Sans" w:hAnsi="Calluna Sans"/>
          <w:sz w:val="24"/>
          <w:szCs w:val="24"/>
        </w:rPr>
        <w:t>.</w:t>
      </w:r>
      <w:r w:rsidR="00C55353">
        <w:rPr>
          <w:rFonts w:ascii="Calluna Sans" w:hAnsi="Calluna Sans"/>
          <w:sz w:val="24"/>
          <w:szCs w:val="24"/>
        </w:rPr>
        <w:t xml:space="preserve"> (</w:t>
      </w:r>
      <w:r w:rsidR="00BB49C1">
        <w:rPr>
          <w:rFonts w:ascii="Calluna Sans" w:hAnsi="Calluna Sans"/>
          <w:sz w:val="24"/>
          <w:szCs w:val="24"/>
        </w:rPr>
        <w:t>S</w:t>
      </w:r>
      <w:r w:rsidR="00C55353">
        <w:rPr>
          <w:rFonts w:ascii="Calluna Sans" w:hAnsi="Calluna Sans"/>
          <w:sz w:val="24"/>
          <w:szCs w:val="24"/>
        </w:rPr>
        <w:t xml:space="preserve">pecific names </w:t>
      </w:r>
      <w:proofErr w:type="gramStart"/>
      <w:r w:rsidR="00C55353">
        <w:rPr>
          <w:rFonts w:ascii="Calluna Sans" w:hAnsi="Calluna Sans"/>
          <w:sz w:val="24"/>
          <w:szCs w:val="24"/>
        </w:rPr>
        <w:t xml:space="preserve">are not </w:t>
      </w:r>
      <w:r w:rsidR="00F80541">
        <w:rPr>
          <w:rFonts w:ascii="Calluna Sans" w:hAnsi="Calluna Sans"/>
          <w:sz w:val="24"/>
          <w:szCs w:val="24"/>
        </w:rPr>
        <w:t xml:space="preserve">always </w:t>
      </w:r>
      <w:r w:rsidR="00C55353">
        <w:rPr>
          <w:rFonts w:ascii="Calluna Sans" w:hAnsi="Calluna Sans"/>
          <w:sz w:val="24"/>
          <w:szCs w:val="24"/>
        </w:rPr>
        <w:t>permitted</w:t>
      </w:r>
      <w:proofErr w:type="gramEnd"/>
      <w:r w:rsidR="00C55353">
        <w:rPr>
          <w:rFonts w:ascii="Calluna Sans" w:hAnsi="Calluna Sans"/>
          <w:sz w:val="24"/>
          <w:szCs w:val="24"/>
        </w:rPr>
        <w:t xml:space="preserve">: while some guest artist names </w:t>
      </w:r>
      <w:r w:rsidR="00F80541">
        <w:rPr>
          <w:rFonts w:ascii="Calluna Sans" w:hAnsi="Calluna Sans"/>
          <w:sz w:val="24"/>
          <w:szCs w:val="24"/>
        </w:rPr>
        <w:t xml:space="preserve">have been </w:t>
      </w:r>
      <w:r w:rsidR="00C55353">
        <w:rPr>
          <w:rFonts w:ascii="Calluna Sans" w:hAnsi="Calluna Sans"/>
          <w:sz w:val="24"/>
          <w:szCs w:val="24"/>
        </w:rPr>
        <w:t>disallowed, composers and David Amado have been allowed</w:t>
      </w:r>
      <w:r w:rsidR="00BB49C1">
        <w:rPr>
          <w:rFonts w:ascii="Calluna Sans" w:hAnsi="Calluna Sans"/>
          <w:sz w:val="24"/>
          <w:szCs w:val="24"/>
        </w:rPr>
        <w:t>.</w:t>
      </w:r>
      <w:r w:rsidR="00C55353">
        <w:rPr>
          <w:rFonts w:ascii="Calluna Sans" w:hAnsi="Calluna Sans"/>
          <w:sz w:val="24"/>
          <w:szCs w:val="24"/>
        </w:rPr>
        <w:t>)</w:t>
      </w:r>
      <w:r w:rsidR="00BB49C1">
        <w:rPr>
          <w:rFonts w:ascii="Calluna Sans" w:hAnsi="Calluna Sans"/>
          <w:sz w:val="24"/>
          <w:szCs w:val="24"/>
        </w:rPr>
        <w:t xml:space="preserve"> The committee concurred that these efforts should continue and grow, once the grant period has concluded.</w:t>
      </w:r>
    </w:p>
    <w:p w:rsidR="00BB49C1" w:rsidRDefault="00BB49C1" w:rsidP="00BD3881">
      <w:pPr>
        <w:rPr>
          <w:rFonts w:ascii="Calluna Sans" w:hAnsi="Calluna Sans"/>
          <w:sz w:val="24"/>
          <w:szCs w:val="24"/>
        </w:rPr>
      </w:pPr>
    </w:p>
    <w:p w:rsidR="00093E52" w:rsidRPr="003C56CA" w:rsidRDefault="004A010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lastRenderedPageBreak/>
        <w:t xml:space="preserve">Kinsella </w:t>
      </w:r>
      <w:r w:rsidR="00BB49C1">
        <w:rPr>
          <w:rFonts w:ascii="Calluna Sans" w:hAnsi="Calluna Sans"/>
          <w:sz w:val="24"/>
          <w:szCs w:val="24"/>
        </w:rPr>
        <w:t xml:space="preserve">distributed the latest draft of the long form of the </w:t>
      </w:r>
      <w:r w:rsidR="00996E2D" w:rsidRPr="003C56CA">
        <w:rPr>
          <w:rFonts w:ascii="Calluna Sans" w:hAnsi="Calluna Sans"/>
          <w:sz w:val="24"/>
          <w:szCs w:val="24"/>
        </w:rPr>
        <w:t>Talking Points</w:t>
      </w:r>
      <w:r w:rsidR="00BB49C1">
        <w:rPr>
          <w:rFonts w:ascii="Calluna Sans" w:hAnsi="Calluna Sans"/>
          <w:sz w:val="24"/>
          <w:szCs w:val="24"/>
        </w:rPr>
        <w:t xml:space="preserve"> electronically prior to the meeting and set an April 19, 2019, deadline for edits</w:t>
      </w:r>
      <w:r w:rsidR="00996E2D" w:rsidRPr="003C56CA">
        <w:rPr>
          <w:rFonts w:ascii="Calluna Sans" w:hAnsi="Calluna Sans"/>
          <w:sz w:val="24"/>
          <w:szCs w:val="24"/>
        </w:rPr>
        <w:t xml:space="preserve">, </w:t>
      </w:r>
      <w:r w:rsidR="00BB49C1">
        <w:rPr>
          <w:rFonts w:ascii="Calluna Sans" w:hAnsi="Calluna Sans"/>
          <w:sz w:val="24"/>
          <w:szCs w:val="24"/>
        </w:rPr>
        <w:t xml:space="preserve">which </w:t>
      </w:r>
      <w:proofErr w:type="gramStart"/>
      <w:r w:rsidR="00BB49C1">
        <w:rPr>
          <w:rFonts w:ascii="Calluna Sans" w:hAnsi="Calluna Sans"/>
          <w:sz w:val="24"/>
          <w:szCs w:val="24"/>
        </w:rPr>
        <w:t>should be sent</w:t>
      </w:r>
      <w:proofErr w:type="gramEnd"/>
      <w:r w:rsidR="00BB49C1">
        <w:rPr>
          <w:rFonts w:ascii="Calluna Sans" w:hAnsi="Calluna Sans"/>
          <w:sz w:val="24"/>
          <w:szCs w:val="24"/>
        </w:rPr>
        <w:t xml:space="preserve"> to Dan Colburn. She plans to share the final draft with the Board at its April 22 meeting.</w:t>
      </w:r>
    </w:p>
    <w:p w:rsidR="003C56CA" w:rsidRDefault="003C56CA" w:rsidP="00BD3881">
      <w:pPr>
        <w:rPr>
          <w:rFonts w:ascii="Calluna Sans" w:hAnsi="Calluna Sans"/>
          <w:sz w:val="24"/>
          <w:szCs w:val="24"/>
        </w:rPr>
      </w:pPr>
    </w:p>
    <w:p w:rsidR="003C56CA" w:rsidRDefault="00B849F6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Tyler Holloway, Jimi </w:t>
      </w:r>
      <w:proofErr w:type="spellStart"/>
      <w:r>
        <w:rPr>
          <w:rFonts w:ascii="Calluna Sans" w:hAnsi="Calluna Sans"/>
          <w:sz w:val="24"/>
          <w:szCs w:val="24"/>
        </w:rPr>
        <w:t>Honochick</w:t>
      </w:r>
      <w:proofErr w:type="spellEnd"/>
      <w:r>
        <w:rPr>
          <w:rFonts w:ascii="Calluna Sans" w:hAnsi="Calluna Sans"/>
          <w:sz w:val="24"/>
          <w:szCs w:val="24"/>
        </w:rPr>
        <w:t xml:space="preserve">, and </w:t>
      </w:r>
      <w:r w:rsidR="003C56CA">
        <w:rPr>
          <w:rFonts w:ascii="Calluna Sans" w:hAnsi="Calluna Sans"/>
          <w:sz w:val="24"/>
          <w:szCs w:val="24"/>
        </w:rPr>
        <w:t>Joan Sparks</w:t>
      </w:r>
      <w:r>
        <w:rPr>
          <w:rFonts w:ascii="Calluna Sans" w:hAnsi="Calluna Sans"/>
          <w:sz w:val="24"/>
          <w:szCs w:val="24"/>
        </w:rPr>
        <w:t xml:space="preserve"> agreed to be Influencers for the </w:t>
      </w:r>
      <w:r w:rsidR="003C56CA">
        <w:rPr>
          <w:rFonts w:ascii="Calluna Sans" w:hAnsi="Calluna Sans"/>
          <w:sz w:val="24"/>
          <w:szCs w:val="24"/>
        </w:rPr>
        <w:t>May 17, 2019, Classics Series concert.</w:t>
      </w:r>
      <w:r>
        <w:rPr>
          <w:rFonts w:ascii="Calluna Sans" w:hAnsi="Calluna Sans"/>
          <w:sz w:val="24"/>
          <w:szCs w:val="24"/>
        </w:rPr>
        <w:t xml:space="preserve"> Members agreed that focus </w:t>
      </w:r>
      <w:proofErr w:type="gramStart"/>
      <w:r>
        <w:rPr>
          <w:rFonts w:ascii="Calluna Sans" w:hAnsi="Calluna Sans"/>
          <w:sz w:val="24"/>
          <w:szCs w:val="24"/>
        </w:rPr>
        <w:t>should be made</w:t>
      </w:r>
      <w:proofErr w:type="gramEnd"/>
      <w:r>
        <w:rPr>
          <w:rFonts w:ascii="Calluna Sans" w:hAnsi="Calluna Sans"/>
          <w:sz w:val="24"/>
          <w:szCs w:val="24"/>
        </w:rPr>
        <w:t xml:space="preserve"> on the appeal of the young soloist, Nick </w:t>
      </w:r>
      <w:proofErr w:type="spellStart"/>
      <w:r>
        <w:rPr>
          <w:rFonts w:ascii="Calluna Sans" w:hAnsi="Calluna Sans"/>
          <w:sz w:val="24"/>
          <w:szCs w:val="24"/>
        </w:rPr>
        <w:t>Canellakis</w:t>
      </w:r>
      <w:proofErr w:type="spellEnd"/>
      <w:r>
        <w:rPr>
          <w:rFonts w:ascii="Calluna Sans" w:hAnsi="Calluna Sans"/>
          <w:sz w:val="24"/>
          <w:szCs w:val="24"/>
        </w:rPr>
        <w:t xml:space="preserve">, who also has a filmmaking career (link to his website, </w:t>
      </w:r>
      <w:r w:rsidRPr="00B849F6">
        <w:rPr>
          <w:rFonts w:ascii="Calluna Sans" w:hAnsi="Calluna Sans"/>
          <w:sz w:val="24"/>
          <w:szCs w:val="24"/>
        </w:rPr>
        <w:t>https://www.nichola</w:t>
      </w:r>
      <w:r>
        <w:rPr>
          <w:rFonts w:ascii="Calluna Sans" w:hAnsi="Calluna Sans"/>
          <w:sz w:val="24"/>
          <w:szCs w:val="24"/>
        </w:rPr>
        <w:t>scanellakis.com). The Roman Hollywood theme may appeal to some (</w:t>
      </w:r>
      <w:proofErr w:type="spellStart"/>
      <w:r>
        <w:rPr>
          <w:rFonts w:ascii="Calluna Sans" w:hAnsi="Calluna Sans"/>
          <w:sz w:val="24"/>
          <w:szCs w:val="24"/>
        </w:rPr>
        <w:t>Miklós</w:t>
      </w:r>
      <w:proofErr w:type="spellEnd"/>
      <w:r>
        <w:rPr>
          <w:rFonts w:ascii="Calluna Sans" w:hAnsi="Calluna Sans"/>
          <w:sz w:val="24"/>
          <w:szCs w:val="24"/>
        </w:rPr>
        <w:t xml:space="preserve"> </w:t>
      </w:r>
      <w:proofErr w:type="spellStart"/>
      <w:r>
        <w:rPr>
          <w:rFonts w:ascii="Calluna Sans" w:hAnsi="Calluna Sans"/>
          <w:sz w:val="24"/>
          <w:szCs w:val="24"/>
        </w:rPr>
        <w:t>Rózsa</w:t>
      </w:r>
      <w:proofErr w:type="spellEnd"/>
      <w:r>
        <w:rPr>
          <w:rFonts w:ascii="Calluna Sans" w:hAnsi="Calluna Sans"/>
          <w:sz w:val="24"/>
          <w:szCs w:val="24"/>
        </w:rPr>
        <w:t xml:space="preserve"> composed the music for </w:t>
      </w:r>
      <w:r w:rsidRPr="00FA6001">
        <w:rPr>
          <w:rFonts w:ascii="Calluna Sans" w:hAnsi="Calluna Sans"/>
          <w:i/>
          <w:sz w:val="24"/>
          <w:szCs w:val="24"/>
        </w:rPr>
        <w:t xml:space="preserve">Ben </w:t>
      </w:r>
      <w:proofErr w:type="spellStart"/>
      <w:r w:rsidRPr="00FA6001">
        <w:rPr>
          <w:rFonts w:ascii="Calluna Sans" w:hAnsi="Calluna Sans"/>
          <w:i/>
          <w:sz w:val="24"/>
          <w:szCs w:val="24"/>
        </w:rPr>
        <w:t>Hur</w:t>
      </w:r>
      <w:proofErr w:type="spellEnd"/>
      <w:r w:rsidR="00FA6001">
        <w:rPr>
          <w:rFonts w:ascii="Calluna Sans" w:hAnsi="Calluna Sans"/>
          <w:sz w:val="24"/>
          <w:szCs w:val="24"/>
        </w:rPr>
        <w:t xml:space="preserve">; while probably too late, we should ask if Theatre N might want to show that film). Different angles may work for different Influencers and their followers. </w:t>
      </w:r>
      <w:proofErr w:type="gramStart"/>
      <w:r w:rsidR="00FA6001">
        <w:rPr>
          <w:rFonts w:ascii="Calluna Sans" w:hAnsi="Calluna Sans"/>
          <w:sz w:val="24"/>
          <w:szCs w:val="24"/>
        </w:rPr>
        <w:t>Can a hash tag be created</w:t>
      </w:r>
      <w:proofErr w:type="gramEnd"/>
      <w:r w:rsidR="00FA6001">
        <w:rPr>
          <w:rFonts w:ascii="Calluna Sans" w:hAnsi="Calluna Sans"/>
          <w:sz w:val="24"/>
          <w:szCs w:val="24"/>
        </w:rPr>
        <w:t xml:space="preserve"> to incite some online interaction? How else </w:t>
      </w:r>
      <w:proofErr w:type="gramStart"/>
      <w:r w:rsidR="00FA6001">
        <w:rPr>
          <w:rFonts w:ascii="Calluna Sans" w:hAnsi="Calluna Sans"/>
          <w:sz w:val="24"/>
          <w:szCs w:val="24"/>
        </w:rPr>
        <w:t>can value be added</w:t>
      </w:r>
      <w:proofErr w:type="gramEnd"/>
      <w:r w:rsidR="00FA6001">
        <w:rPr>
          <w:rFonts w:ascii="Calluna Sans" w:hAnsi="Calluna Sans"/>
          <w:sz w:val="24"/>
          <w:szCs w:val="24"/>
        </w:rPr>
        <w:t xml:space="preserve"> through the Influencers’ communications? (A discount code </w:t>
      </w:r>
      <w:proofErr w:type="gramStart"/>
      <w:r w:rsidR="00FA6001">
        <w:rPr>
          <w:rFonts w:ascii="Calluna Sans" w:hAnsi="Calluna Sans"/>
          <w:sz w:val="24"/>
          <w:szCs w:val="24"/>
        </w:rPr>
        <w:t>will be offered</w:t>
      </w:r>
      <w:proofErr w:type="gramEnd"/>
      <w:r w:rsidR="00FA6001">
        <w:rPr>
          <w:rFonts w:ascii="Calluna Sans" w:hAnsi="Calluna Sans"/>
          <w:sz w:val="24"/>
          <w:szCs w:val="24"/>
        </w:rPr>
        <w:t>.) We will see how this experiment works. If successful, we should identify other Influencers. Christy Fleming at Delaware Town Square, and Sarah McBride were suggested.</w:t>
      </w:r>
    </w:p>
    <w:p w:rsidR="00FA6001" w:rsidRDefault="00FA6001" w:rsidP="00BD3881">
      <w:pPr>
        <w:rPr>
          <w:rFonts w:ascii="Calluna Sans" w:hAnsi="Calluna Sans"/>
          <w:sz w:val="24"/>
          <w:szCs w:val="24"/>
        </w:rPr>
      </w:pPr>
    </w:p>
    <w:p w:rsidR="00FA6001" w:rsidRPr="003C56CA" w:rsidRDefault="00FA6001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Discussion ensued on other future efforts. While a DSO app. is cost-prohibitive, an online trivia game—during the half hour prior to a Classics Series concert, with questions on the Copeland Hall video monitors and </w:t>
      </w:r>
      <w:proofErr w:type="gramStart"/>
      <w:r>
        <w:rPr>
          <w:rFonts w:ascii="Calluna Sans" w:hAnsi="Calluna Sans"/>
          <w:sz w:val="24"/>
          <w:szCs w:val="24"/>
        </w:rPr>
        <w:t>prize winners</w:t>
      </w:r>
      <w:proofErr w:type="gramEnd"/>
      <w:r>
        <w:rPr>
          <w:rFonts w:ascii="Calluna Sans" w:hAnsi="Calluna Sans"/>
          <w:sz w:val="24"/>
          <w:szCs w:val="24"/>
        </w:rPr>
        <w:t xml:space="preserve"> announced during the welcoming remarks—could be developed. Would musicians be willing to videotape and post themselves practicing for an upcoming DSO concert and talk about it</w:t>
      </w:r>
      <w:r w:rsidR="00F80541">
        <w:rPr>
          <w:rFonts w:ascii="Calluna Sans" w:hAnsi="Calluna Sans"/>
          <w:sz w:val="24"/>
          <w:szCs w:val="24"/>
        </w:rPr>
        <w:t xml:space="preserve"> on Instagram or Facebook</w:t>
      </w:r>
      <w:r>
        <w:rPr>
          <w:rFonts w:ascii="Calluna Sans" w:hAnsi="Calluna Sans"/>
          <w:sz w:val="24"/>
          <w:szCs w:val="24"/>
        </w:rPr>
        <w:t>?</w:t>
      </w:r>
    </w:p>
    <w:p w:rsidR="00B849F6" w:rsidRDefault="00B849F6" w:rsidP="00BD3881">
      <w:pPr>
        <w:rPr>
          <w:rFonts w:ascii="Calluna Sans" w:hAnsi="Calluna Sans"/>
          <w:sz w:val="24"/>
          <w:szCs w:val="24"/>
        </w:rPr>
      </w:pPr>
    </w:p>
    <w:p w:rsidR="00FA6001" w:rsidRDefault="00FA6001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Babcock </w:t>
      </w:r>
      <w:r w:rsidR="00F80541">
        <w:rPr>
          <w:rFonts w:ascii="Calluna Sans" w:hAnsi="Calluna Sans"/>
          <w:sz w:val="24"/>
          <w:szCs w:val="24"/>
        </w:rPr>
        <w:t xml:space="preserve">brought up the </w:t>
      </w:r>
      <w:proofErr w:type="gramStart"/>
      <w:r w:rsidR="00F80541">
        <w:rPr>
          <w:rFonts w:ascii="Calluna Sans" w:hAnsi="Calluna Sans"/>
          <w:sz w:val="24"/>
          <w:szCs w:val="24"/>
        </w:rPr>
        <w:t>previously-</w:t>
      </w:r>
      <w:r>
        <w:rPr>
          <w:rFonts w:ascii="Calluna Sans" w:hAnsi="Calluna Sans"/>
          <w:sz w:val="24"/>
          <w:szCs w:val="24"/>
        </w:rPr>
        <w:t>shared</w:t>
      </w:r>
      <w:proofErr w:type="gramEnd"/>
      <w:r>
        <w:rPr>
          <w:rFonts w:ascii="Calluna Sans" w:hAnsi="Calluna Sans"/>
          <w:sz w:val="24"/>
          <w:szCs w:val="24"/>
        </w:rPr>
        <w:t xml:space="preserve"> idea of DSO Ambassadors, high school music students who would receive free concert tickets in exchange for promoting the </w:t>
      </w:r>
      <w:r w:rsidR="00F80541">
        <w:rPr>
          <w:rFonts w:ascii="Calluna Sans" w:hAnsi="Calluna Sans"/>
          <w:sz w:val="24"/>
          <w:szCs w:val="24"/>
        </w:rPr>
        <w:t xml:space="preserve">DSO </w:t>
      </w:r>
      <w:r>
        <w:rPr>
          <w:rFonts w:ascii="Calluna Sans" w:hAnsi="Calluna Sans"/>
          <w:sz w:val="24"/>
          <w:szCs w:val="24"/>
        </w:rPr>
        <w:t xml:space="preserve">to friends. School music and Music School of Delaware teachers </w:t>
      </w:r>
      <w:proofErr w:type="gramStart"/>
      <w:r>
        <w:rPr>
          <w:rFonts w:ascii="Calluna Sans" w:hAnsi="Calluna Sans"/>
          <w:sz w:val="24"/>
          <w:szCs w:val="24"/>
        </w:rPr>
        <w:t>would be approached</w:t>
      </w:r>
      <w:proofErr w:type="gramEnd"/>
      <w:r>
        <w:rPr>
          <w:rFonts w:ascii="Calluna Sans" w:hAnsi="Calluna Sans"/>
          <w:sz w:val="24"/>
          <w:szCs w:val="24"/>
        </w:rPr>
        <w:t xml:space="preserve"> to nominate students. This community service could be included on a student’s college application resume. A volunteer coordinator would be required. Schubert agreed to contact DSO Education Director Elizabeth Jaffe</w:t>
      </w:r>
      <w:r w:rsidR="00F80541">
        <w:rPr>
          <w:rFonts w:ascii="Calluna Sans" w:hAnsi="Calluna Sans"/>
          <w:sz w:val="24"/>
          <w:szCs w:val="24"/>
        </w:rPr>
        <w:t xml:space="preserve"> ab</w:t>
      </w:r>
      <w:r w:rsidR="004722A5">
        <w:rPr>
          <w:rFonts w:ascii="Calluna Sans" w:hAnsi="Calluna Sans"/>
          <w:sz w:val="24"/>
          <w:szCs w:val="24"/>
        </w:rPr>
        <w:t>o</w:t>
      </w:r>
      <w:r w:rsidR="00F80541">
        <w:rPr>
          <w:rFonts w:ascii="Calluna Sans" w:hAnsi="Calluna Sans"/>
          <w:sz w:val="24"/>
          <w:szCs w:val="24"/>
        </w:rPr>
        <w:t>ut this</w:t>
      </w:r>
      <w:r>
        <w:rPr>
          <w:rFonts w:ascii="Calluna Sans" w:hAnsi="Calluna Sans"/>
          <w:sz w:val="24"/>
          <w:szCs w:val="24"/>
        </w:rPr>
        <w:t>.</w:t>
      </w:r>
    </w:p>
    <w:p w:rsidR="00FA6001" w:rsidRDefault="00FA6001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0454FA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The next meeting will take place Wednesday, </w:t>
      </w:r>
      <w:r w:rsidR="00FA6001">
        <w:rPr>
          <w:rFonts w:ascii="Calluna Sans" w:hAnsi="Calluna Sans"/>
          <w:sz w:val="24"/>
          <w:szCs w:val="24"/>
        </w:rPr>
        <w:t>May 1</w:t>
      </w:r>
      <w:r w:rsidR="009B7FA4" w:rsidRPr="003C56CA">
        <w:rPr>
          <w:rFonts w:ascii="Calluna Sans" w:hAnsi="Calluna Sans"/>
          <w:sz w:val="24"/>
          <w:szCs w:val="24"/>
        </w:rPr>
        <w:t>, 2019</w:t>
      </w:r>
      <w:r w:rsidRPr="003C56CA">
        <w:rPr>
          <w:rFonts w:ascii="Calluna Sans" w:hAnsi="Calluna Sans"/>
          <w:sz w:val="24"/>
          <w:szCs w:val="24"/>
        </w:rPr>
        <w:t xml:space="preserve">, beginning </w:t>
      </w:r>
      <w:r w:rsidR="00443459" w:rsidRPr="003C56CA">
        <w:rPr>
          <w:rFonts w:ascii="Calluna Sans" w:hAnsi="Calluna Sans"/>
          <w:sz w:val="24"/>
          <w:szCs w:val="24"/>
        </w:rPr>
        <w:t xml:space="preserve">at 11:00 am at the DSO office. </w:t>
      </w:r>
      <w:r w:rsidR="00BD3881" w:rsidRPr="003C56CA">
        <w:rPr>
          <w:rFonts w:ascii="Calluna Sans" w:hAnsi="Calluna Sans"/>
          <w:sz w:val="24"/>
          <w:szCs w:val="24"/>
        </w:rPr>
        <w:t>There being no further business, the meeting adjourned at 1</w:t>
      </w:r>
      <w:r w:rsidR="00FA6001">
        <w:rPr>
          <w:rFonts w:ascii="Calluna Sans" w:hAnsi="Calluna Sans"/>
          <w:sz w:val="24"/>
          <w:szCs w:val="24"/>
        </w:rPr>
        <w:t>1</w:t>
      </w:r>
      <w:r w:rsidR="00BD3881" w:rsidRPr="003C56CA">
        <w:rPr>
          <w:rFonts w:ascii="Calluna Sans" w:hAnsi="Calluna Sans"/>
          <w:sz w:val="24"/>
          <w:szCs w:val="24"/>
        </w:rPr>
        <w:t>:</w:t>
      </w:r>
      <w:r w:rsidR="00FA6001">
        <w:rPr>
          <w:rFonts w:ascii="Calluna Sans" w:hAnsi="Calluna Sans"/>
          <w:sz w:val="24"/>
          <w:szCs w:val="24"/>
        </w:rPr>
        <w:t>58</w:t>
      </w:r>
      <w:r w:rsidR="00BD3881" w:rsidRPr="003C56CA">
        <w:rPr>
          <w:rFonts w:ascii="Calluna Sans" w:hAnsi="Calluna Sans"/>
          <w:sz w:val="24"/>
          <w:szCs w:val="24"/>
        </w:rPr>
        <w:t xml:space="preserve"> pm.</w:t>
      </w:r>
    </w:p>
    <w:p w:rsidR="000454FA" w:rsidRPr="003C56CA" w:rsidRDefault="000454FA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Respectfully submitted,</w:t>
      </w:r>
    </w:p>
    <w:p w:rsidR="000454FA" w:rsidRPr="003C56CA" w:rsidRDefault="000454FA" w:rsidP="00BD3881">
      <w:pPr>
        <w:rPr>
          <w:rFonts w:ascii="Calluna Sans" w:hAnsi="Calluna Sans"/>
          <w:sz w:val="24"/>
          <w:szCs w:val="24"/>
        </w:rPr>
      </w:pPr>
    </w:p>
    <w:p w:rsidR="00443459" w:rsidRPr="003C56CA" w:rsidRDefault="00443459" w:rsidP="00BD3881">
      <w:pPr>
        <w:rPr>
          <w:rFonts w:ascii="Calluna Sans" w:hAnsi="Calluna Sans"/>
          <w:sz w:val="24"/>
          <w:szCs w:val="24"/>
        </w:rPr>
      </w:pPr>
    </w:p>
    <w:p w:rsidR="006A10EC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Alan Jordan, Executive Director</w:t>
      </w:r>
    </w:p>
    <w:sectPr w:rsidR="006A10EC" w:rsidRPr="003C56CA" w:rsidSect="00CA17F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F3" w:rsidRDefault="00CA17F3" w:rsidP="00CA17F3">
      <w:r>
        <w:separator/>
      </w:r>
    </w:p>
  </w:endnote>
  <w:endnote w:type="continuationSeparator" w:id="0">
    <w:p w:rsidR="00CA17F3" w:rsidRDefault="00CA17F3" w:rsidP="00C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>
    <w:pPr>
      <w:pStyle w:val="Footer"/>
    </w:pPr>
    <w:r>
      <w:rPr>
        <w:noProof/>
        <w:color w:val="55575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6332E" wp14:editId="6B2658A8">
              <wp:simplePos x="0" y="0"/>
              <wp:positionH relativeFrom="column">
                <wp:posOffset>0</wp:posOffset>
              </wp:positionH>
              <wp:positionV relativeFrom="paragraph">
                <wp:posOffset>-83185</wp:posOffset>
              </wp:positionV>
              <wp:extent cx="58197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10043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55pt" to="458.2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" strokecolor="black [3040]"/>
          </w:pict>
        </mc:Fallback>
      </mc:AlternateContent>
    </w:r>
    <w:r w:rsidRPr="00A05EED">
      <w:rPr>
        <w:color w:val="555759"/>
        <w:sz w:val="20"/>
        <w:szCs w:val="20"/>
      </w:rPr>
      <w:t>100 W. 10</w:t>
    </w:r>
    <w:r w:rsidRPr="00A05EED">
      <w:rPr>
        <w:color w:val="555759"/>
        <w:sz w:val="20"/>
        <w:szCs w:val="20"/>
        <w:vertAlign w:val="superscript"/>
      </w:rPr>
      <w:t>th</w:t>
    </w:r>
    <w:r w:rsidRPr="00A05EED">
      <w:rPr>
        <w:color w:val="555759"/>
        <w:sz w:val="20"/>
        <w:szCs w:val="20"/>
      </w:rPr>
      <w:t xml:space="preserve"> STREET, SUITE 1003 |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WILMINGTON, DE 19801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|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(302) 656 7442 | WWW.DELAWARESYMPHONY.ORG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F3" w:rsidRDefault="00CA17F3" w:rsidP="00CA17F3">
      <w:r>
        <w:separator/>
      </w:r>
    </w:p>
  </w:footnote>
  <w:footnote w:type="continuationSeparator" w:id="0">
    <w:p w:rsidR="00CA17F3" w:rsidRDefault="00CA17F3" w:rsidP="00CA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 w:rsidP="00C8507C">
    <w:pPr>
      <w:pStyle w:val="Header"/>
    </w:pPr>
  </w:p>
  <w:p w:rsidR="00CA17F3" w:rsidRDefault="00CA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 w:rsidP="00CA17F3">
    <w:pPr>
      <w:pStyle w:val="Header"/>
      <w:jc w:val="center"/>
    </w:pPr>
    <w:r>
      <w:rPr>
        <w:noProof/>
      </w:rPr>
      <w:drawing>
        <wp:inline distT="0" distB="0" distL="0" distR="0" wp14:anchorId="7964123A" wp14:editId="0F1C2F10">
          <wp:extent cx="2718816" cy="2276856"/>
          <wp:effectExtent l="0" t="0" r="571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_Primary_David_Am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16" cy="227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3"/>
    <w:rsid w:val="000454FA"/>
    <w:rsid w:val="00093E52"/>
    <w:rsid w:val="000A3CD3"/>
    <w:rsid w:val="0012171E"/>
    <w:rsid w:val="00137494"/>
    <w:rsid w:val="0019350C"/>
    <w:rsid w:val="002975B4"/>
    <w:rsid w:val="002B42AA"/>
    <w:rsid w:val="003C56CA"/>
    <w:rsid w:val="003F2939"/>
    <w:rsid w:val="00443459"/>
    <w:rsid w:val="004722A5"/>
    <w:rsid w:val="004A0101"/>
    <w:rsid w:val="004E7FD3"/>
    <w:rsid w:val="00651589"/>
    <w:rsid w:val="006A10EC"/>
    <w:rsid w:val="007A023E"/>
    <w:rsid w:val="007E2C9E"/>
    <w:rsid w:val="00802C01"/>
    <w:rsid w:val="0084296E"/>
    <w:rsid w:val="00980830"/>
    <w:rsid w:val="00996E2D"/>
    <w:rsid w:val="009B0812"/>
    <w:rsid w:val="009B7FA4"/>
    <w:rsid w:val="00A30AEA"/>
    <w:rsid w:val="00B00C97"/>
    <w:rsid w:val="00B849F6"/>
    <w:rsid w:val="00BB49C1"/>
    <w:rsid w:val="00BB7F0C"/>
    <w:rsid w:val="00BD3881"/>
    <w:rsid w:val="00C07BE3"/>
    <w:rsid w:val="00C55353"/>
    <w:rsid w:val="00C8507C"/>
    <w:rsid w:val="00CA17F3"/>
    <w:rsid w:val="00D54515"/>
    <w:rsid w:val="00E23C92"/>
    <w:rsid w:val="00F270C5"/>
    <w:rsid w:val="00F80541"/>
    <w:rsid w:val="00FA6001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8121CB"/>
  <w15:docId w15:val="{9882CAC0-9DB3-4611-8439-C0C0C5A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F3"/>
  </w:style>
  <w:style w:type="paragraph" w:styleId="Footer">
    <w:name w:val="footer"/>
    <w:basedOn w:val="Normal"/>
    <w:link w:val="FooterChar"/>
    <w:uiPriority w:val="99"/>
    <w:unhideWhenUsed/>
    <w:rsid w:val="00CA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F3"/>
  </w:style>
  <w:style w:type="character" w:styleId="Hyperlink">
    <w:name w:val="Hyperlink"/>
    <w:basedOn w:val="DefaultParagraphFont"/>
    <w:uiPriority w:val="99"/>
    <w:unhideWhenUsed/>
    <w:rsid w:val="00B8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Alan Jordan</cp:lastModifiedBy>
  <cp:revision>4</cp:revision>
  <cp:lastPrinted>2019-04-09T20:42:00Z</cp:lastPrinted>
  <dcterms:created xsi:type="dcterms:W3CDTF">2019-04-12T15:02:00Z</dcterms:created>
  <dcterms:modified xsi:type="dcterms:W3CDTF">2019-04-15T20:36:00Z</dcterms:modified>
</cp:coreProperties>
</file>